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E" w:rsidRPr="00C63690" w:rsidRDefault="000527DE" w:rsidP="005452B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u w:val="single"/>
          <w:lang w:eastAsia="ru-RU"/>
        </w:rPr>
      </w:pPr>
      <w:bookmarkStart w:id="0" w:name="_GoBack"/>
      <w:r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1-й курс</w:t>
      </w:r>
      <w:r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Юриспр</w:t>
      </w:r>
      <w:r w:rsidR="00095FCF"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уденция (ОЗФ)</w:t>
      </w:r>
      <w:r w:rsidR="00095FCF"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ab/>
        <w:t>срок обучения 4,6</w:t>
      </w:r>
      <w:r w:rsidR="00095FCF"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br/>
      </w:r>
      <w:r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профил</w:t>
      </w:r>
      <w:r w:rsidR="00095FCF"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>и</w:t>
      </w:r>
      <w:r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 Гражданско-правовой</w:t>
      </w:r>
      <w:r w:rsidR="00095FCF" w:rsidRPr="00C63690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u w:val="single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9"/>
        <w:gridCol w:w="30"/>
        <w:gridCol w:w="3180"/>
        <w:gridCol w:w="26"/>
        <w:gridCol w:w="8"/>
        <w:gridCol w:w="9"/>
        <w:gridCol w:w="100"/>
        <w:gridCol w:w="9"/>
        <w:gridCol w:w="17"/>
        <w:gridCol w:w="6"/>
        <w:gridCol w:w="24"/>
        <w:gridCol w:w="9"/>
        <w:gridCol w:w="2013"/>
        <w:gridCol w:w="2094"/>
      </w:tblGrid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p w:rsidR="00397BC6" w:rsidRPr="00095FCF" w:rsidRDefault="007C4927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Виртуальная комната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(02.03.2021)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(04.03.2021)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(09.03.2021)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(12.03.2021)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(16.03.2021)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(18.03.2021)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(лек)</w:t>
            </w:r>
          </w:p>
        </w:tc>
        <w:tc>
          <w:tcPr>
            <w:tcW w:w="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ехн.наук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Шеметова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300C7">
              <w:rPr>
                <w:rFonts w:ascii="Times New Roman" w:eastAsia="Times New Roman" w:hAnsi="Times New Roman" w:cs="Times New Roman"/>
                <w:lang w:eastAsia="ru-RU"/>
              </w:rPr>
              <w:t>:35-19:10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(23.03.2021)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(24.03.2021)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(26.03.2021)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(30.03.2021)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(02.04.2021)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(лек)</w:t>
            </w:r>
          </w:p>
        </w:tc>
        <w:tc>
          <w:tcPr>
            <w:tcW w:w="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ехн.наук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Шеметова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Вторник (06.04.2021)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(07.04.2021)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97BC6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(09.04.2021)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F300C7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5452BA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97BC6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7BC6" w:rsidRPr="00095FCF" w:rsidRDefault="00397BC6" w:rsidP="0039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(13.04.2021)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6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(15.04.2021)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ехн.наук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Шеметова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(16.04.2021)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2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7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(21.04.2021)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(23.04.2021)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10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9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(26.04.2021)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3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6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(27.04.2021)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Экономика (с)</w:t>
            </w:r>
          </w:p>
        </w:tc>
        <w:tc>
          <w:tcPr>
            <w:tcW w:w="9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3D6387" w:rsidRPr="00095FCF" w:rsidTr="007C4927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(28.04.2021)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4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8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виртуальная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Зав. кафедрой, д-р </w:t>
            </w:r>
            <w:proofErr w:type="spell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7C4927" w:rsidRPr="00095FCF" w:rsidTr="007C4927">
        <w:trPr>
          <w:tblCellSpacing w:w="0" w:type="dxa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F300C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14:05-15:40</w:t>
            </w:r>
          </w:p>
        </w:tc>
        <w:tc>
          <w:tcPr>
            <w:tcW w:w="174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8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5452BA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3D6387"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6387" w:rsidRPr="00095FCF" w:rsidRDefault="003D6387" w:rsidP="003D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095FCF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</w:tbl>
    <w:p w:rsidR="00397BC6" w:rsidRDefault="00397BC6"/>
    <w:p w:rsidR="000527DE" w:rsidRPr="000051BE" w:rsidRDefault="000527DE" w:rsidP="005452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1-й курс</w:t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уденция (ОЗФ)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br/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профил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и</w:t>
      </w:r>
      <w:r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Гражданско-правовой</w:t>
      </w:r>
      <w:r w:rsidR="00CD3F6B" w:rsidRPr="000051BE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и Уголовно-правовой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378"/>
        <w:gridCol w:w="66"/>
        <w:gridCol w:w="1713"/>
        <w:gridCol w:w="2810"/>
      </w:tblGrid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CD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(01.03.2021)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Чирейкина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(02.03.2021)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(04.03.2021)</w:t>
            </w:r>
          </w:p>
        </w:tc>
      </w:tr>
      <w:tr w:rsidR="004F4A74" w:rsidRPr="00F300C7" w:rsidTr="004241EF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Моисеев В.В.</w:t>
            </w:r>
          </w:p>
        </w:tc>
      </w:tr>
      <w:tr w:rsidR="00CD3F6B" w:rsidRPr="00F300C7" w:rsidTr="004241EF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CD3F6B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Моисеев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(09.03.2021)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(11.03.2021)</w:t>
            </w:r>
          </w:p>
        </w:tc>
      </w:tr>
      <w:tr w:rsidR="004F4A74" w:rsidRPr="00F300C7" w:rsidTr="004241EF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F4A74" w:rsidRPr="00F300C7" w:rsidRDefault="004F4A74" w:rsidP="004F4A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Моисеев В.В.</w:t>
            </w:r>
          </w:p>
        </w:tc>
      </w:tr>
      <w:tr w:rsidR="00CD3F6B" w:rsidRPr="00F300C7" w:rsidTr="004241EF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Делопроизводство в юриспруденции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Моисеев В.В.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(12.03.2021)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(15.03.2021)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Чирейкина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(16.03.2021)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(18.03.2021)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(23.03.2021)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(24.03.2021)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(26.03.2021)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(29.03.2021)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Чирейкина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(30.03.2021)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(02.04.2021)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(06.04.2021)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(07.04.2021)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(09.04.2021)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(12.04.2021)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Латинский язык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илол.наук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Чирейкина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(13.04.2021)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(16.04.2021)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(20.04.2021)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Социология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оциол.наук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Звягинцев В.В.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17:35-19:10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3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(21.04.2021)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(23.04.2021)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CD3F6B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F300C7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15:50-17:25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5452BA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2</w:t>
            </w:r>
            <w:r w:rsidR="00CD3F6B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3F6B" w:rsidRPr="00F300C7" w:rsidRDefault="00CD3F6B" w:rsidP="00CD3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(26.04.2021)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Морева Ж.К.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юриспруденции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Ст. пр.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Шиляева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Ст. пр. Шмыгина О.В.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(27.04.2021)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10:15-11:50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Экономика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Доц.,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кон.наук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Соловьева В.Н.</w:t>
            </w:r>
          </w:p>
        </w:tc>
      </w:tr>
      <w:tr w:rsidR="00F300C7" w:rsidRPr="00F300C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(28.04.2021)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12:20-13:55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Психология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Зав. кафедрой, д-р </w:t>
            </w:r>
            <w:proofErr w:type="spell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proofErr w:type="spell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Ануфриева Д.Ю.</w:t>
            </w:r>
          </w:p>
        </w:tc>
      </w:tr>
      <w:tr w:rsidR="00F300C7" w:rsidRPr="00F300C7" w:rsidTr="00F300C7">
        <w:trPr>
          <w:tblCellSpacing w:w="0" w:type="dxa"/>
        </w:trPr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14:05-15:40</w:t>
            </w:r>
          </w:p>
        </w:tc>
        <w:tc>
          <w:tcPr>
            <w:tcW w:w="1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История государства и права зарубежных стран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5452BA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комната 1</w:t>
            </w:r>
            <w:r w:rsidR="00F300C7"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00C7" w:rsidRPr="00F300C7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Преп. </w:t>
            </w:r>
            <w:proofErr w:type="gramStart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>Шматов</w:t>
            </w:r>
            <w:proofErr w:type="gramEnd"/>
            <w:r w:rsidRPr="00F300C7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</w:tbl>
    <w:p w:rsidR="00F300C7" w:rsidRDefault="00F300C7"/>
    <w:sectPr w:rsidR="00F300C7" w:rsidSect="003F3B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051BE"/>
    <w:rsid w:val="000527DE"/>
    <w:rsid w:val="00095FCF"/>
    <w:rsid w:val="000A5C94"/>
    <w:rsid w:val="00392963"/>
    <w:rsid w:val="00397BC6"/>
    <w:rsid w:val="003D6387"/>
    <w:rsid w:val="003F3B6D"/>
    <w:rsid w:val="004241EF"/>
    <w:rsid w:val="004F4A74"/>
    <w:rsid w:val="005452BA"/>
    <w:rsid w:val="005C7071"/>
    <w:rsid w:val="005F62CD"/>
    <w:rsid w:val="00642E7D"/>
    <w:rsid w:val="00677643"/>
    <w:rsid w:val="007C4927"/>
    <w:rsid w:val="008562A0"/>
    <w:rsid w:val="008E6512"/>
    <w:rsid w:val="00C63690"/>
    <w:rsid w:val="00CD3F6B"/>
    <w:rsid w:val="00D0313E"/>
    <w:rsid w:val="00E879B5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Дейнеко Елена Анатольевна</cp:lastModifiedBy>
  <cp:revision>7</cp:revision>
  <dcterms:created xsi:type="dcterms:W3CDTF">2021-02-24T02:02:00Z</dcterms:created>
  <dcterms:modified xsi:type="dcterms:W3CDTF">2021-02-26T12:16:00Z</dcterms:modified>
</cp:coreProperties>
</file>