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2BC" w:rsidRPr="0095190F" w:rsidRDefault="006B62BC" w:rsidP="0095190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0F">
        <w:rPr>
          <w:rFonts w:ascii="Times New Roman" w:hAnsi="Times New Roman" w:cs="Times New Roman"/>
          <w:b/>
          <w:sz w:val="28"/>
          <w:szCs w:val="28"/>
        </w:rPr>
        <w:t>Практическое задание к теме 2.</w:t>
      </w:r>
    </w:p>
    <w:p w:rsidR="0095190F" w:rsidRPr="0095190F" w:rsidRDefault="0095190F" w:rsidP="0095190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190F" w:rsidRPr="0095190F" w:rsidRDefault="0095190F" w:rsidP="0095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0F">
        <w:rPr>
          <w:rFonts w:ascii="Times New Roman" w:hAnsi="Times New Roman" w:cs="Times New Roman"/>
          <w:sz w:val="28"/>
          <w:szCs w:val="28"/>
        </w:rPr>
        <w:t xml:space="preserve">1) </w:t>
      </w:r>
      <w:r w:rsidR="006B62BC" w:rsidRPr="0095190F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95190F">
        <w:rPr>
          <w:rFonts w:ascii="Times New Roman" w:hAnsi="Times New Roman" w:cs="Times New Roman"/>
          <w:sz w:val="28"/>
          <w:szCs w:val="28"/>
        </w:rPr>
        <w:t>список</w:t>
      </w:r>
      <w:r w:rsidR="006B62BC" w:rsidRPr="0095190F">
        <w:rPr>
          <w:rFonts w:ascii="Times New Roman" w:hAnsi="Times New Roman" w:cs="Times New Roman"/>
          <w:sz w:val="28"/>
          <w:szCs w:val="28"/>
        </w:rPr>
        <w:t xml:space="preserve"> «Основные концепции возрастной периодизации психического развития». Представить 10 самых известных концепций</w:t>
      </w:r>
      <w:r w:rsidRPr="0095190F">
        <w:rPr>
          <w:rFonts w:ascii="Times New Roman" w:hAnsi="Times New Roman" w:cs="Times New Roman"/>
          <w:sz w:val="28"/>
          <w:szCs w:val="28"/>
        </w:rPr>
        <w:t xml:space="preserve">, относящихся к трем направлениям: генетической детерминированности развития; социальной </w:t>
      </w:r>
      <w:r w:rsidRPr="0095190F">
        <w:rPr>
          <w:rFonts w:ascii="Times New Roman" w:hAnsi="Times New Roman" w:cs="Times New Roman"/>
          <w:sz w:val="28"/>
          <w:szCs w:val="28"/>
        </w:rPr>
        <w:t>детерминированности</w:t>
      </w:r>
      <w:r w:rsidRPr="0095190F">
        <w:rPr>
          <w:rFonts w:ascii="Times New Roman" w:hAnsi="Times New Roman" w:cs="Times New Roman"/>
          <w:sz w:val="28"/>
          <w:szCs w:val="28"/>
        </w:rPr>
        <w:t xml:space="preserve"> и деятельностного подхода к пониманию развития личности</w:t>
      </w:r>
      <w:r w:rsidR="006B62BC" w:rsidRPr="0095190F">
        <w:rPr>
          <w:rFonts w:ascii="Times New Roman" w:hAnsi="Times New Roman" w:cs="Times New Roman"/>
          <w:sz w:val="28"/>
          <w:szCs w:val="28"/>
        </w:rPr>
        <w:t>.</w:t>
      </w:r>
    </w:p>
    <w:p w:rsidR="00174C7E" w:rsidRDefault="00174C7E" w:rsidP="0095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2BC" w:rsidRPr="0095190F" w:rsidRDefault="0095190F" w:rsidP="0095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0F">
        <w:rPr>
          <w:rFonts w:ascii="Times New Roman" w:hAnsi="Times New Roman" w:cs="Times New Roman"/>
          <w:sz w:val="28"/>
          <w:szCs w:val="28"/>
        </w:rPr>
        <w:t xml:space="preserve">2) </w:t>
      </w:r>
      <w:r w:rsidR="006B62BC" w:rsidRPr="0095190F">
        <w:rPr>
          <w:rFonts w:ascii="Times New Roman" w:hAnsi="Times New Roman" w:cs="Times New Roman"/>
          <w:sz w:val="28"/>
          <w:szCs w:val="28"/>
        </w:rPr>
        <w:t xml:space="preserve"> </w:t>
      </w:r>
      <w:r w:rsidR="00174C7E">
        <w:rPr>
          <w:rFonts w:ascii="Times New Roman" w:hAnsi="Times New Roman" w:cs="Times New Roman"/>
          <w:sz w:val="28"/>
          <w:szCs w:val="28"/>
        </w:rPr>
        <w:t>При описании теории развития указать:</w:t>
      </w:r>
      <w:r w:rsidR="006B62BC" w:rsidRPr="0095190F">
        <w:rPr>
          <w:rFonts w:ascii="Times New Roman" w:hAnsi="Times New Roman" w:cs="Times New Roman"/>
          <w:sz w:val="28"/>
          <w:szCs w:val="28"/>
        </w:rPr>
        <w:t xml:space="preserve"> автора и название концепции, критерий (движущую силу) развития, основные положения концепции, хронологию развития (фазы, стадии, последовательность) с их кратким описанием.</w:t>
      </w:r>
    </w:p>
    <w:p w:rsidR="0095190F" w:rsidRPr="0095190F" w:rsidRDefault="0095190F" w:rsidP="0095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82E" w:rsidRPr="0095190F" w:rsidRDefault="0095190F" w:rsidP="0095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0F">
        <w:rPr>
          <w:rFonts w:ascii="Times New Roman" w:hAnsi="Times New Roman" w:cs="Times New Roman"/>
          <w:sz w:val="28"/>
          <w:szCs w:val="28"/>
        </w:rPr>
        <w:t>3) Провести</w:t>
      </w:r>
      <w:r w:rsidR="00174C7E">
        <w:rPr>
          <w:rFonts w:ascii="Times New Roman" w:hAnsi="Times New Roman" w:cs="Times New Roman"/>
          <w:sz w:val="28"/>
          <w:szCs w:val="28"/>
        </w:rPr>
        <w:t xml:space="preserve"> сравнительный </w:t>
      </w:r>
      <w:r w:rsidRPr="0095190F">
        <w:rPr>
          <w:rFonts w:ascii="Times New Roman" w:hAnsi="Times New Roman" w:cs="Times New Roman"/>
          <w:sz w:val="28"/>
          <w:szCs w:val="28"/>
        </w:rPr>
        <w:t>анализ сильных и слабых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7E">
        <w:rPr>
          <w:rFonts w:ascii="Times New Roman" w:hAnsi="Times New Roman" w:cs="Times New Roman"/>
          <w:sz w:val="28"/>
          <w:szCs w:val="28"/>
        </w:rPr>
        <w:t>трех</w:t>
      </w:r>
      <w:r w:rsidRPr="0095190F">
        <w:rPr>
          <w:rFonts w:ascii="Times New Roman" w:hAnsi="Times New Roman" w:cs="Times New Roman"/>
          <w:sz w:val="28"/>
          <w:szCs w:val="28"/>
        </w:rPr>
        <w:t xml:space="preserve">  концепци</w:t>
      </w:r>
      <w:r w:rsidR="00174C7E">
        <w:rPr>
          <w:rFonts w:ascii="Times New Roman" w:hAnsi="Times New Roman" w:cs="Times New Roman"/>
          <w:sz w:val="28"/>
          <w:szCs w:val="28"/>
        </w:rPr>
        <w:t>й, по одной</w:t>
      </w:r>
      <w:r w:rsidRPr="0095190F">
        <w:rPr>
          <w:rFonts w:ascii="Times New Roman" w:hAnsi="Times New Roman" w:cs="Times New Roman"/>
          <w:sz w:val="28"/>
          <w:szCs w:val="28"/>
        </w:rPr>
        <w:t xml:space="preserve"> из каждой группы. </w:t>
      </w:r>
    </w:p>
    <w:sectPr w:rsidR="0087282E" w:rsidRPr="0095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939"/>
    <w:multiLevelType w:val="hybridMultilevel"/>
    <w:tmpl w:val="33A0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2E"/>
    <w:rsid w:val="00174C7E"/>
    <w:rsid w:val="006B62BC"/>
    <w:rsid w:val="0087282E"/>
    <w:rsid w:val="009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F6A0"/>
  <w15:docId w15:val="{0A13EB52-31F6-4CAE-9004-974EB33A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Попова Оксана Николаевна</cp:lastModifiedBy>
  <cp:revision>4</cp:revision>
  <dcterms:created xsi:type="dcterms:W3CDTF">2024-04-24T13:50:00Z</dcterms:created>
  <dcterms:modified xsi:type="dcterms:W3CDTF">2024-04-24T13:52:00Z</dcterms:modified>
</cp:coreProperties>
</file>